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B0" w:rsidRDefault="00667EB0" w:rsidP="001A15C2">
      <w:pPr>
        <w:rPr>
          <w:rFonts w:ascii="Times New Roman" w:hAnsi="Times New Roman" w:cs="Times New Roman"/>
        </w:rPr>
      </w:pPr>
    </w:p>
    <w:p w:rsidR="001A15C2" w:rsidRPr="00667EB0" w:rsidRDefault="001A15C2" w:rsidP="00640C1D">
      <w:pPr>
        <w:rPr>
          <w:rFonts w:ascii="Times New Roman" w:hAnsi="Times New Roman" w:cs="Times New Roman"/>
        </w:rPr>
      </w:pPr>
      <w:r w:rsidRPr="00667EB0">
        <w:rPr>
          <w:rFonts w:ascii="Times New Roman" w:hAnsi="Times New Roman" w:cs="Times New Roman"/>
        </w:rPr>
        <w:t xml:space="preserve">Please refer to the </w:t>
      </w:r>
      <w:proofErr w:type="spellStart"/>
      <w:r w:rsidRPr="00667EB0">
        <w:rPr>
          <w:rFonts w:ascii="Times New Roman" w:hAnsi="Times New Roman" w:cs="Times New Roman"/>
        </w:rPr>
        <w:t>Jinks</w:t>
      </w:r>
      <w:proofErr w:type="spellEnd"/>
      <w:r w:rsidRPr="00667EB0">
        <w:rPr>
          <w:rFonts w:ascii="Times New Roman" w:hAnsi="Times New Roman" w:cs="Times New Roman"/>
        </w:rPr>
        <w:t xml:space="preserve"> Middle School Classroom Expectations for acceptable behaviors within the classroom.</w:t>
      </w:r>
    </w:p>
    <w:p w:rsidR="001A15C2" w:rsidRPr="00667EB0" w:rsidRDefault="001A15C2" w:rsidP="001A15C2">
      <w:pPr>
        <w:rPr>
          <w:rFonts w:ascii="Times New Roman" w:hAnsi="Times New Roman" w:cs="Times New Roman"/>
        </w:rPr>
      </w:pPr>
    </w:p>
    <w:p w:rsidR="00A54ACB" w:rsidRPr="002B10FF" w:rsidRDefault="001A15C2" w:rsidP="00A54ACB">
      <w:pPr>
        <w:rPr>
          <w:rFonts w:ascii="Imprint MT Shadow" w:hAnsi="Imprint MT Shadow" w:cs="Times New Roman"/>
          <w:b/>
          <w:caps/>
          <w:sz w:val="28"/>
          <w:szCs w:val="28"/>
        </w:rPr>
      </w:pPr>
      <w:r w:rsidRPr="002B10FF">
        <w:rPr>
          <w:rFonts w:ascii="Imprint MT Shadow" w:hAnsi="Imprint MT Shadow" w:cs="Times New Roman"/>
          <w:b/>
          <w:caps/>
          <w:sz w:val="28"/>
          <w:szCs w:val="28"/>
        </w:rPr>
        <w:t xml:space="preserve">Classroom Procedures </w:t>
      </w:r>
    </w:p>
    <w:p w:rsidR="00667EB0" w:rsidRPr="00A54ACB" w:rsidRDefault="00667EB0" w:rsidP="00A54ACB">
      <w:pPr>
        <w:pStyle w:val="ListParagraph"/>
        <w:numPr>
          <w:ilvl w:val="0"/>
          <w:numId w:val="1"/>
        </w:numPr>
        <w:rPr>
          <w:rFonts w:ascii="Times New Roman" w:hAnsi="Times New Roman" w:cs="Times New Roman"/>
        </w:rPr>
      </w:pPr>
      <w:r w:rsidRPr="00A54ACB">
        <w:rPr>
          <w:rFonts w:ascii="Times New Roman" w:hAnsi="Times New Roman" w:cs="Times New Roman"/>
        </w:rPr>
        <w:t>Get items for classroom out of backpack and place backpack on the shelf.</w:t>
      </w:r>
    </w:p>
    <w:p w:rsidR="001A15C2" w:rsidRPr="00667EB0" w:rsidRDefault="001A15C2" w:rsidP="00667EB0">
      <w:pPr>
        <w:pStyle w:val="ListParagraph"/>
        <w:numPr>
          <w:ilvl w:val="0"/>
          <w:numId w:val="1"/>
        </w:numPr>
        <w:rPr>
          <w:rFonts w:ascii="Times New Roman" w:hAnsi="Times New Roman" w:cs="Times New Roman"/>
        </w:rPr>
      </w:pPr>
      <w:r w:rsidRPr="00667EB0">
        <w:rPr>
          <w:rFonts w:ascii="Times New Roman" w:hAnsi="Times New Roman" w:cs="Times New Roman"/>
        </w:rPr>
        <w:t xml:space="preserve">Start </w:t>
      </w:r>
      <w:proofErr w:type="spellStart"/>
      <w:r w:rsidRPr="00667EB0">
        <w:rPr>
          <w:rFonts w:ascii="Times New Roman" w:hAnsi="Times New Roman" w:cs="Times New Roman"/>
        </w:rPr>
        <w:t>Bellwork</w:t>
      </w:r>
      <w:proofErr w:type="spellEnd"/>
      <w:r w:rsidRPr="00667EB0">
        <w:rPr>
          <w:rFonts w:ascii="Times New Roman" w:hAnsi="Times New Roman" w:cs="Times New Roman"/>
        </w:rPr>
        <w:t>.</w:t>
      </w:r>
    </w:p>
    <w:p w:rsidR="001A15C2" w:rsidRPr="00667EB0" w:rsidRDefault="001A15C2" w:rsidP="00667EB0">
      <w:pPr>
        <w:pStyle w:val="ListParagraph"/>
        <w:numPr>
          <w:ilvl w:val="0"/>
          <w:numId w:val="1"/>
        </w:numPr>
        <w:rPr>
          <w:rFonts w:ascii="Times New Roman" w:hAnsi="Times New Roman" w:cs="Times New Roman"/>
        </w:rPr>
      </w:pPr>
      <w:r w:rsidRPr="00667EB0">
        <w:rPr>
          <w:rFonts w:ascii="Times New Roman" w:hAnsi="Times New Roman" w:cs="Times New Roman"/>
        </w:rPr>
        <w:t>Raise hand to speak and wait for the ball.</w:t>
      </w:r>
    </w:p>
    <w:p w:rsidR="001A15C2" w:rsidRPr="00667EB0" w:rsidRDefault="001A15C2" w:rsidP="00667EB0">
      <w:pPr>
        <w:pStyle w:val="ListParagraph"/>
        <w:numPr>
          <w:ilvl w:val="0"/>
          <w:numId w:val="1"/>
        </w:numPr>
        <w:rPr>
          <w:rFonts w:ascii="Times New Roman" w:hAnsi="Times New Roman" w:cs="Times New Roman"/>
        </w:rPr>
      </w:pPr>
      <w:r w:rsidRPr="00667EB0">
        <w:rPr>
          <w:rFonts w:ascii="Times New Roman" w:hAnsi="Times New Roman" w:cs="Times New Roman"/>
        </w:rPr>
        <w:t>Use hand-sanitizer while standing on the rug.</w:t>
      </w:r>
    </w:p>
    <w:p w:rsidR="001A15C2" w:rsidRDefault="001A15C2" w:rsidP="00667EB0">
      <w:pPr>
        <w:pStyle w:val="ListParagraph"/>
        <w:numPr>
          <w:ilvl w:val="0"/>
          <w:numId w:val="1"/>
        </w:numPr>
        <w:rPr>
          <w:rFonts w:ascii="Times New Roman" w:hAnsi="Times New Roman" w:cs="Times New Roman"/>
        </w:rPr>
      </w:pPr>
      <w:r w:rsidRPr="00667EB0">
        <w:rPr>
          <w:rFonts w:ascii="Times New Roman" w:hAnsi="Times New Roman" w:cs="Times New Roman"/>
        </w:rPr>
        <w:t>No food or drinks unless it is a planned activity. (Yes, this includes gum!)  We are not allowed to spray for bugs in our school and have to bring in a professional exterminator when a problem occurs, so anything that will cause bugs to visit our room in unwelcome.</w:t>
      </w:r>
    </w:p>
    <w:p w:rsidR="00A54ACB" w:rsidRPr="00A54ACB" w:rsidRDefault="00A54ACB" w:rsidP="00A54ACB">
      <w:pPr>
        <w:rPr>
          <w:rFonts w:ascii="Times New Roman" w:hAnsi="Times New Roman" w:cs="Times New Roman"/>
        </w:rPr>
      </w:pPr>
    </w:p>
    <w:p w:rsidR="00A54ACB" w:rsidRDefault="00A54ACB"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1A15C2" w:rsidRPr="00667EB0" w:rsidRDefault="001A15C2"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spellStart"/>
      <w:r w:rsidRPr="00667EB0">
        <w:rPr>
          <w:rFonts w:ascii="Times New Roman" w:hAnsi="Times New Roman" w:cs="Times New Roman"/>
        </w:rPr>
        <w:t>Jinks</w:t>
      </w:r>
      <w:proofErr w:type="spellEnd"/>
      <w:r w:rsidRPr="00667EB0">
        <w:rPr>
          <w:rFonts w:ascii="Times New Roman" w:hAnsi="Times New Roman" w:cs="Times New Roman"/>
        </w:rPr>
        <w:t xml:space="preserve"> Middle School</w:t>
      </w:r>
    </w:p>
    <w:p w:rsidR="001A15C2" w:rsidRPr="00667EB0" w:rsidRDefault="001A15C2"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67EB0">
        <w:rPr>
          <w:rFonts w:ascii="Times New Roman" w:hAnsi="Times New Roman" w:cs="Times New Roman"/>
        </w:rPr>
        <w:t>8th Grade Aspire, Intensive Reading, and ELA</w:t>
      </w:r>
    </w:p>
    <w:p w:rsidR="001A15C2" w:rsidRPr="00667EB0" w:rsidRDefault="001A15C2"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67EB0">
        <w:rPr>
          <w:rFonts w:ascii="Times New Roman" w:hAnsi="Times New Roman" w:cs="Times New Roman"/>
        </w:rPr>
        <w:t>August 15, 2018</w:t>
      </w:r>
    </w:p>
    <w:p w:rsidR="001A15C2" w:rsidRPr="00667EB0" w:rsidRDefault="001A15C2"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1A15C2" w:rsidRPr="00667EB0" w:rsidRDefault="001A15C2"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67EB0">
        <w:rPr>
          <w:rFonts w:ascii="Times New Roman" w:hAnsi="Times New Roman" w:cs="Times New Roman"/>
        </w:rPr>
        <w:t>Dear Students</w:t>
      </w:r>
      <w:r w:rsidR="00A54ACB">
        <w:rPr>
          <w:rFonts w:ascii="Times New Roman" w:hAnsi="Times New Roman" w:cs="Times New Roman"/>
        </w:rPr>
        <w:t>,</w:t>
      </w:r>
    </w:p>
    <w:p w:rsidR="001A15C2" w:rsidRPr="00667EB0" w:rsidRDefault="001A15C2"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1A15C2" w:rsidRPr="00667EB0" w:rsidRDefault="001A15C2"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67EB0">
        <w:rPr>
          <w:rFonts w:ascii="Times New Roman" w:hAnsi="Times New Roman" w:cs="Times New Roman"/>
        </w:rPr>
        <w:t>Welcome.  My name is Louis Davis and I am excited to have your child as one of my students this year. My classroom is a dynamic learning environment in which students are expected to excel. We will work collaboratively as we reach individual learning goals and potentials.</w:t>
      </w:r>
    </w:p>
    <w:p w:rsidR="00AD3533" w:rsidRDefault="001A15C2"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67EB0">
        <w:rPr>
          <w:rFonts w:ascii="Times New Roman" w:hAnsi="Times New Roman" w:cs="Times New Roman"/>
        </w:rPr>
        <w:t>Together you and I will support your child through the learning process and toward their greatest individual potential. Instruction in my class is driven by student learning; therefore assignments and due dates may change as a result of the pace of learning. There may be occasions when more time is needed before mastery can be assessed, and there may be circumstances when additional instruction is necessary. It is imperative that we have open lines of communication for updates, questions, concerns, and feedback.</w:t>
      </w:r>
    </w:p>
    <w:p w:rsidR="00AD3533" w:rsidRDefault="00AD3533"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1A15C2" w:rsidRDefault="001A15C2"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67EB0">
        <w:rPr>
          <w:rFonts w:ascii="Times New Roman" w:hAnsi="Times New Roman" w:cs="Times New Roman"/>
        </w:rPr>
        <w:t xml:space="preserve">Please carefully read and discuss with your child the information contained herein, then sign and return the last page to </w:t>
      </w:r>
      <w:r w:rsidR="00B45502" w:rsidRPr="00667EB0">
        <w:rPr>
          <w:rFonts w:ascii="Times New Roman" w:hAnsi="Times New Roman" w:cs="Times New Roman"/>
        </w:rPr>
        <w:t>me no later than August 23, 2018</w:t>
      </w:r>
      <w:r w:rsidRPr="00667EB0">
        <w:rPr>
          <w:rFonts w:ascii="Times New Roman" w:hAnsi="Times New Roman" w:cs="Times New Roman"/>
        </w:rPr>
        <w:t>.</w:t>
      </w:r>
    </w:p>
    <w:p w:rsidR="00A54ACB" w:rsidRPr="00667EB0" w:rsidRDefault="00A54ACB" w:rsidP="00A54AC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54ACB" w:rsidRDefault="00A54ACB" w:rsidP="001A15C2">
      <w:pPr>
        <w:rPr>
          <w:rFonts w:ascii="Imprint MT Shadow" w:hAnsi="Imprint MT Shadow" w:cs="Times New Roman"/>
          <w:caps/>
          <w:sz w:val="28"/>
          <w:szCs w:val="28"/>
        </w:rPr>
      </w:pPr>
    </w:p>
    <w:p w:rsidR="00A54ACB" w:rsidRDefault="00A54ACB" w:rsidP="001A15C2">
      <w:pPr>
        <w:rPr>
          <w:rFonts w:ascii="Imprint MT Shadow" w:hAnsi="Imprint MT Shadow" w:cs="Times New Roman"/>
          <w:caps/>
          <w:sz w:val="28"/>
          <w:szCs w:val="28"/>
        </w:rPr>
      </w:pPr>
    </w:p>
    <w:p w:rsidR="001A15C2" w:rsidRPr="002B10FF" w:rsidRDefault="00A54ACB" w:rsidP="001A15C2">
      <w:pPr>
        <w:rPr>
          <w:rFonts w:ascii="Imprint MT Shadow" w:hAnsi="Imprint MT Shadow" w:cs="Times New Roman"/>
          <w:b/>
          <w:caps/>
          <w:sz w:val="28"/>
          <w:szCs w:val="28"/>
        </w:rPr>
      </w:pPr>
      <w:r w:rsidRPr="002B10FF">
        <w:rPr>
          <w:rFonts w:ascii="Imprint MT Shadow" w:hAnsi="Imprint MT Shadow" w:cs="Times New Roman"/>
          <w:b/>
          <w:caps/>
          <w:sz w:val="28"/>
          <w:szCs w:val="28"/>
        </w:rPr>
        <w:t>Supply List</w:t>
      </w:r>
    </w:p>
    <w:p w:rsidR="001A15C2" w:rsidRPr="00A54ACB" w:rsidRDefault="001A15C2" w:rsidP="00A54ACB">
      <w:pPr>
        <w:pStyle w:val="ListParagraph"/>
        <w:numPr>
          <w:ilvl w:val="0"/>
          <w:numId w:val="6"/>
        </w:numPr>
        <w:rPr>
          <w:rFonts w:ascii="Times New Roman" w:hAnsi="Times New Roman" w:cs="Times New Roman"/>
        </w:rPr>
      </w:pPr>
      <w:r w:rsidRPr="00A54ACB">
        <w:rPr>
          <w:rFonts w:ascii="Times New Roman" w:hAnsi="Times New Roman" w:cs="Times New Roman"/>
        </w:rPr>
        <w:t>All students must have 1 and a half inch 3 ring binder and a packet of 5 dividers.</w:t>
      </w:r>
    </w:p>
    <w:p w:rsidR="001A15C2" w:rsidRPr="00667EB0" w:rsidRDefault="001A15C2" w:rsidP="001A15C2">
      <w:pPr>
        <w:rPr>
          <w:rFonts w:ascii="Times New Roman" w:hAnsi="Times New Roman" w:cs="Times New Roman"/>
        </w:rPr>
      </w:pPr>
    </w:p>
    <w:p w:rsidR="001A15C2" w:rsidRPr="002B10FF" w:rsidRDefault="001A15C2" w:rsidP="001A15C2">
      <w:pPr>
        <w:rPr>
          <w:rFonts w:ascii="Imprint MT Shadow" w:hAnsi="Imprint MT Shadow" w:cs="Times New Roman"/>
          <w:b/>
          <w:caps/>
          <w:sz w:val="28"/>
          <w:szCs w:val="28"/>
        </w:rPr>
      </w:pPr>
      <w:r w:rsidRPr="00AD3533">
        <w:rPr>
          <w:rFonts w:ascii="Imprint MT Shadow" w:hAnsi="Imprint MT Shadow" w:cs="Times New Roman"/>
          <w:sz w:val="28"/>
          <w:szCs w:val="28"/>
        </w:rPr>
        <w:t xml:space="preserve"> </w:t>
      </w:r>
      <w:r w:rsidRPr="002B10FF">
        <w:rPr>
          <w:rFonts w:ascii="Imprint MT Shadow" w:hAnsi="Imprint MT Shadow" w:cs="Times New Roman"/>
          <w:b/>
          <w:caps/>
          <w:sz w:val="28"/>
          <w:szCs w:val="28"/>
        </w:rPr>
        <w:t>Method</w:t>
      </w:r>
      <w:r w:rsidR="00A54ACB" w:rsidRPr="002B10FF">
        <w:rPr>
          <w:rFonts w:ascii="Imprint MT Shadow" w:hAnsi="Imprint MT Shadow" w:cs="Times New Roman"/>
          <w:b/>
          <w:caps/>
          <w:sz w:val="28"/>
          <w:szCs w:val="28"/>
        </w:rPr>
        <w:t>s of communication with parents</w:t>
      </w:r>
    </w:p>
    <w:p w:rsidR="001A15C2" w:rsidRPr="00667EB0" w:rsidRDefault="001A15C2" w:rsidP="00AD3533">
      <w:pPr>
        <w:ind w:left="720"/>
        <w:rPr>
          <w:rFonts w:ascii="Times New Roman" w:hAnsi="Times New Roman" w:cs="Times New Roman"/>
        </w:rPr>
      </w:pPr>
      <w:r w:rsidRPr="00667EB0">
        <w:rPr>
          <w:rFonts w:ascii="Times New Roman" w:hAnsi="Times New Roman" w:cs="Times New Roman"/>
        </w:rPr>
        <w:t xml:space="preserve">I will communicate with parents via Focus/Parent Portal, email, and my class website. Other school news will be communicated via IRIS alerts, the </w:t>
      </w:r>
      <w:proofErr w:type="spellStart"/>
      <w:r w:rsidRPr="00667EB0">
        <w:rPr>
          <w:rFonts w:ascii="Times New Roman" w:hAnsi="Times New Roman" w:cs="Times New Roman"/>
        </w:rPr>
        <w:t>Jinks</w:t>
      </w:r>
      <w:proofErr w:type="spellEnd"/>
      <w:r w:rsidRPr="00667EB0">
        <w:rPr>
          <w:rFonts w:ascii="Times New Roman" w:hAnsi="Times New Roman" w:cs="Times New Roman"/>
        </w:rPr>
        <w:t xml:space="preserve"> Middle School Facebook page, and the Twitter account @</w:t>
      </w:r>
      <w:proofErr w:type="spellStart"/>
      <w:r w:rsidRPr="00667EB0">
        <w:rPr>
          <w:rFonts w:ascii="Times New Roman" w:hAnsi="Times New Roman" w:cs="Times New Roman"/>
        </w:rPr>
        <w:t>JinksPrincipal</w:t>
      </w:r>
      <w:proofErr w:type="spellEnd"/>
      <w:r w:rsidRPr="00667EB0">
        <w:rPr>
          <w:rFonts w:ascii="Times New Roman" w:hAnsi="Times New Roman" w:cs="Times New Roman"/>
        </w:rPr>
        <w:t>.</w:t>
      </w:r>
    </w:p>
    <w:p w:rsidR="001A15C2" w:rsidRPr="00667EB0" w:rsidRDefault="003750CF" w:rsidP="00AD3533">
      <w:pPr>
        <w:ind w:left="720"/>
        <w:rPr>
          <w:rFonts w:ascii="Times New Roman" w:hAnsi="Times New Roman" w:cs="Times New Roman"/>
        </w:rPr>
      </w:pPr>
      <w:r w:rsidRPr="00667EB0">
        <w:rPr>
          <w:rFonts w:ascii="Times New Roman" w:hAnsi="Times New Roman" w:cs="Times New Roman"/>
        </w:rPr>
        <w:t xml:space="preserve">My email address is </w:t>
      </w:r>
      <w:hyperlink r:id="rId8" w:history="1">
        <w:r w:rsidRPr="00AD3533">
          <w:rPr>
            <w:rStyle w:val="Hyperlink"/>
            <w:rFonts w:ascii="Times New Roman" w:hAnsi="Times New Roman" w:cs="Times New Roman"/>
          </w:rPr>
          <w:t>davislc</w:t>
        </w:r>
        <w:r w:rsidR="001A15C2" w:rsidRPr="00AD3533">
          <w:rPr>
            <w:rStyle w:val="Hyperlink"/>
            <w:rFonts w:ascii="Times New Roman" w:hAnsi="Times New Roman" w:cs="Times New Roman"/>
          </w:rPr>
          <w:t>@bay.k12.fl.us</w:t>
        </w:r>
      </w:hyperlink>
      <w:r w:rsidR="001A15C2" w:rsidRPr="00667EB0">
        <w:rPr>
          <w:rFonts w:ascii="Times New Roman" w:hAnsi="Times New Roman" w:cs="Times New Roman"/>
        </w:rPr>
        <w:t>.</w:t>
      </w:r>
    </w:p>
    <w:p w:rsidR="001A15C2" w:rsidRPr="00667EB0" w:rsidRDefault="001A15C2" w:rsidP="001A15C2">
      <w:pPr>
        <w:rPr>
          <w:rFonts w:ascii="Times New Roman" w:hAnsi="Times New Roman" w:cs="Times New Roman"/>
        </w:rPr>
      </w:pPr>
    </w:p>
    <w:p w:rsidR="001A15C2" w:rsidRPr="002B10FF" w:rsidRDefault="00A54ACB" w:rsidP="001A15C2">
      <w:pPr>
        <w:rPr>
          <w:rFonts w:ascii="Imprint MT Shadow" w:hAnsi="Imprint MT Shadow" w:cs="Times New Roman"/>
          <w:b/>
          <w:caps/>
          <w:sz w:val="28"/>
          <w:szCs w:val="28"/>
        </w:rPr>
      </w:pPr>
      <w:r w:rsidRPr="002B10FF">
        <w:rPr>
          <w:rFonts w:ascii="Imprint MT Shadow" w:hAnsi="Imprint MT Shadow" w:cs="Times New Roman"/>
          <w:b/>
          <w:caps/>
          <w:sz w:val="28"/>
          <w:szCs w:val="28"/>
        </w:rPr>
        <w:t>Grading</w:t>
      </w:r>
    </w:p>
    <w:tbl>
      <w:tblPr>
        <w:tblStyle w:val="TableGrid"/>
        <w:tblW w:w="8910" w:type="dxa"/>
        <w:tblInd w:w="625" w:type="dxa"/>
        <w:tblLook w:val="04A0" w:firstRow="1" w:lastRow="0" w:firstColumn="1" w:lastColumn="0" w:noHBand="0" w:noVBand="1"/>
      </w:tblPr>
      <w:tblGrid>
        <w:gridCol w:w="1885"/>
        <w:gridCol w:w="3330"/>
        <w:gridCol w:w="3695"/>
      </w:tblGrid>
      <w:tr w:rsidR="00AD3533" w:rsidTr="00AD3533">
        <w:tc>
          <w:tcPr>
            <w:tcW w:w="1885" w:type="dxa"/>
          </w:tcPr>
          <w:p w:rsidR="00AD3533" w:rsidRPr="00AD3533" w:rsidRDefault="00AD3533" w:rsidP="001A15C2">
            <w:pPr>
              <w:rPr>
                <w:rFonts w:ascii="Times New Roman" w:hAnsi="Times New Roman" w:cs="Times New Roman"/>
                <w:b/>
              </w:rPr>
            </w:pPr>
            <w:r w:rsidRPr="00AD3533">
              <w:rPr>
                <w:rFonts w:ascii="Times New Roman" w:hAnsi="Times New Roman" w:cs="Times New Roman"/>
                <w:b/>
              </w:rPr>
              <w:t>Grade</w:t>
            </w:r>
          </w:p>
        </w:tc>
        <w:tc>
          <w:tcPr>
            <w:tcW w:w="3330" w:type="dxa"/>
          </w:tcPr>
          <w:p w:rsidR="00AD3533" w:rsidRPr="00AD3533" w:rsidRDefault="00AD3533" w:rsidP="006512B3">
            <w:pPr>
              <w:jc w:val="center"/>
              <w:rPr>
                <w:rFonts w:ascii="Times New Roman" w:hAnsi="Times New Roman" w:cs="Times New Roman"/>
                <w:b/>
              </w:rPr>
            </w:pPr>
            <w:r w:rsidRPr="00AD3533">
              <w:rPr>
                <w:rFonts w:ascii="Times New Roman" w:hAnsi="Times New Roman" w:cs="Times New Roman"/>
                <w:b/>
              </w:rPr>
              <w:t>Numerical Value</w:t>
            </w:r>
          </w:p>
        </w:tc>
        <w:tc>
          <w:tcPr>
            <w:tcW w:w="3695" w:type="dxa"/>
          </w:tcPr>
          <w:p w:rsidR="00AD3533" w:rsidRPr="00AD3533" w:rsidRDefault="00AD3533" w:rsidP="006512B3">
            <w:pPr>
              <w:jc w:val="center"/>
              <w:rPr>
                <w:rFonts w:ascii="Times New Roman" w:hAnsi="Times New Roman" w:cs="Times New Roman"/>
                <w:b/>
              </w:rPr>
            </w:pPr>
            <w:r w:rsidRPr="00AD3533">
              <w:rPr>
                <w:rFonts w:ascii="Times New Roman" w:hAnsi="Times New Roman" w:cs="Times New Roman"/>
                <w:b/>
              </w:rPr>
              <w:t>Verbal Interpretation</w:t>
            </w:r>
          </w:p>
        </w:tc>
      </w:tr>
      <w:tr w:rsidR="00AD3533" w:rsidTr="00AD3533">
        <w:tc>
          <w:tcPr>
            <w:tcW w:w="1885" w:type="dxa"/>
          </w:tcPr>
          <w:p w:rsidR="00AD3533" w:rsidRDefault="00AD3533" w:rsidP="00AD3533">
            <w:pPr>
              <w:ind w:left="-30"/>
              <w:jc w:val="center"/>
              <w:rPr>
                <w:rFonts w:ascii="Times New Roman" w:hAnsi="Times New Roman" w:cs="Times New Roman"/>
              </w:rPr>
            </w:pPr>
            <w:r>
              <w:rPr>
                <w:rFonts w:ascii="Times New Roman" w:hAnsi="Times New Roman" w:cs="Times New Roman"/>
              </w:rPr>
              <w:t>A</w:t>
            </w:r>
          </w:p>
        </w:tc>
        <w:tc>
          <w:tcPr>
            <w:tcW w:w="3330" w:type="dxa"/>
          </w:tcPr>
          <w:p w:rsidR="00AD3533" w:rsidRDefault="00AD3533" w:rsidP="00AD3533">
            <w:pPr>
              <w:jc w:val="center"/>
              <w:rPr>
                <w:rFonts w:ascii="Times New Roman" w:hAnsi="Times New Roman" w:cs="Times New Roman"/>
              </w:rPr>
            </w:pPr>
            <w:r>
              <w:rPr>
                <w:rFonts w:ascii="Times New Roman" w:hAnsi="Times New Roman" w:cs="Times New Roman"/>
              </w:rPr>
              <w:t>100% - 90%</w:t>
            </w:r>
          </w:p>
        </w:tc>
        <w:tc>
          <w:tcPr>
            <w:tcW w:w="3695" w:type="dxa"/>
          </w:tcPr>
          <w:p w:rsidR="00AD3533" w:rsidRDefault="00AD3533" w:rsidP="00AD3533">
            <w:pPr>
              <w:jc w:val="center"/>
              <w:rPr>
                <w:rFonts w:ascii="Times New Roman" w:hAnsi="Times New Roman" w:cs="Times New Roman"/>
              </w:rPr>
            </w:pPr>
            <w:r>
              <w:rPr>
                <w:rFonts w:ascii="Times New Roman" w:hAnsi="Times New Roman" w:cs="Times New Roman"/>
              </w:rPr>
              <w:t>Outstanding Progress</w:t>
            </w:r>
          </w:p>
        </w:tc>
      </w:tr>
      <w:tr w:rsidR="00AD3533" w:rsidTr="00AD3533">
        <w:tc>
          <w:tcPr>
            <w:tcW w:w="1885" w:type="dxa"/>
          </w:tcPr>
          <w:p w:rsidR="00AD3533" w:rsidRDefault="00AD3533" w:rsidP="00AD3533">
            <w:pPr>
              <w:jc w:val="center"/>
              <w:rPr>
                <w:rFonts w:ascii="Times New Roman" w:hAnsi="Times New Roman" w:cs="Times New Roman"/>
              </w:rPr>
            </w:pPr>
            <w:r>
              <w:rPr>
                <w:rFonts w:ascii="Times New Roman" w:hAnsi="Times New Roman" w:cs="Times New Roman"/>
              </w:rPr>
              <w:t>B</w:t>
            </w:r>
          </w:p>
        </w:tc>
        <w:tc>
          <w:tcPr>
            <w:tcW w:w="3330" w:type="dxa"/>
          </w:tcPr>
          <w:p w:rsidR="00AD3533" w:rsidRDefault="00AD3533" w:rsidP="00AD3533">
            <w:pPr>
              <w:jc w:val="center"/>
              <w:rPr>
                <w:rFonts w:ascii="Times New Roman" w:hAnsi="Times New Roman" w:cs="Times New Roman"/>
              </w:rPr>
            </w:pPr>
            <w:r>
              <w:rPr>
                <w:rFonts w:ascii="Times New Roman" w:hAnsi="Times New Roman" w:cs="Times New Roman"/>
              </w:rPr>
              <w:t>89% - 80%</w:t>
            </w:r>
          </w:p>
        </w:tc>
        <w:tc>
          <w:tcPr>
            <w:tcW w:w="3695" w:type="dxa"/>
          </w:tcPr>
          <w:p w:rsidR="00AD3533" w:rsidRDefault="00AD3533" w:rsidP="00AD3533">
            <w:pPr>
              <w:jc w:val="center"/>
              <w:rPr>
                <w:rFonts w:ascii="Times New Roman" w:hAnsi="Times New Roman" w:cs="Times New Roman"/>
              </w:rPr>
            </w:pPr>
            <w:r>
              <w:rPr>
                <w:rFonts w:ascii="Times New Roman" w:hAnsi="Times New Roman" w:cs="Times New Roman"/>
              </w:rPr>
              <w:t>Above Average</w:t>
            </w:r>
          </w:p>
        </w:tc>
      </w:tr>
      <w:tr w:rsidR="00AD3533" w:rsidTr="00AD3533">
        <w:tc>
          <w:tcPr>
            <w:tcW w:w="1885" w:type="dxa"/>
          </w:tcPr>
          <w:p w:rsidR="00AD3533" w:rsidRDefault="00AD3533" w:rsidP="00AD3533">
            <w:pPr>
              <w:jc w:val="center"/>
              <w:rPr>
                <w:rFonts w:ascii="Times New Roman" w:hAnsi="Times New Roman" w:cs="Times New Roman"/>
              </w:rPr>
            </w:pPr>
            <w:r>
              <w:rPr>
                <w:rFonts w:ascii="Times New Roman" w:hAnsi="Times New Roman" w:cs="Times New Roman"/>
              </w:rPr>
              <w:t>C</w:t>
            </w:r>
          </w:p>
        </w:tc>
        <w:tc>
          <w:tcPr>
            <w:tcW w:w="3330" w:type="dxa"/>
          </w:tcPr>
          <w:p w:rsidR="00AD3533" w:rsidRDefault="00AD3533" w:rsidP="00AD3533">
            <w:pPr>
              <w:jc w:val="center"/>
              <w:rPr>
                <w:rFonts w:ascii="Times New Roman" w:hAnsi="Times New Roman" w:cs="Times New Roman"/>
              </w:rPr>
            </w:pPr>
            <w:r>
              <w:rPr>
                <w:rFonts w:ascii="Times New Roman" w:hAnsi="Times New Roman" w:cs="Times New Roman"/>
              </w:rPr>
              <w:t>79% - 70%</w:t>
            </w:r>
          </w:p>
        </w:tc>
        <w:tc>
          <w:tcPr>
            <w:tcW w:w="3695" w:type="dxa"/>
          </w:tcPr>
          <w:p w:rsidR="00AD3533" w:rsidRDefault="00AD3533" w:rsidP="00AD3533">
            <w:pPr>
              <w:jc w:val="center"/>
              <w:rPr>
                <w:rFonts w:ascii="Times New Roman" w:hAnsi="Times New Roman" w:cs="Times New Roman"/>
              </w:rPr>
            </w:pPr>
            <w:r>
              <w:rPr>
                <w:rFonts w:ascii="Times New Roman" w:hAnsi="Times New Roman" w:cs="Times New Roman"/>
              </w:rPr>
              <w:t>Average Progress</w:t>
            </w:r>
          </w:p>
        </w:tc>
      </w:tr>
      <w:tr w:rsidR="00AD3533" w:rsidTr="00AD3533">
        <w:tc>
          <w:tcPr>
            <w:tcW w:w="1885" w:type="dxa"/>
          </w:tcPr>
          <w:p w:rsidR="00AD3533" w:rsidRDefault="00AD3533" w:rsidP="00AD3533">
            <w:pPr>
              <w:jc w:val="center"/>
              <w:rPr>
                <w:rFonts w:ascii="Times New Roman" w:hAnsi="Times New Roman" w:cs="Times New Roman"/>
              </w:rPr>
            </w:pPr>
            <w:r>
              <w:rPr>
                <w:rFonts w:ascii="Times New Roman" w:hAnsi="Times New Roman" w:cs="Times New Roman"/>
              </w:rPr>
              <w:t>D</w:t>
            </w:r>
          </w:p>
        </w:tc>
        <w:tc>
          <w:tcPr>
            <w:tcW w:w="3330" w:type="dxa"/>
          </w:tcPr>
          <w:p w:rsidR="00AD3533" w:rsidRDefault="00AD3533" w:rsidP="00AD3533">
            <w:pPr>
              <w:jc w:val="center"/>
              <w:rPr>
                <w:rFonts w:ascii="Times New Roman" w:hAnsi="Times New Roman" w:cs="Times New Roman"/>
              </w:rPr>
            </w:pPr>
            <w:r>
              <w:rPr>
                <w:rFonts w:ascii="Times New Roman" w:hAnsi="Times New Roman" w:cs="Times New Roman"/>
              </w:rPr>
              <w:t>69% - 60%</w:t>
            </w:r>
          </w:p>
        </w:tc>
        <w:tc>
          <w:tcPr>
            <w:tcW w:w="3695" w:type="dxa"/>
          </w:tcPr>
          <w:p w:rsidR="00AD3533" w:rsidRDefault="00AD3533" w:rsidP="00AD3533">
            <w:pPr>
              <w:jc w:val="center"/>
              <w:rPr>
                <w:rFonts w:ascii="Times New Roman" w:hAnsi="Times New Roman" w:cs="Times New Roman"/>
              </w:rPr>
            </w:pPr>
            <w:r>
              <w:rPr>
                <w:rFonts w:ascii="Times New Roman" w:hAnsi="Times New Roman" w:cs="Times New Roman"/>
              </w:rPr>
              <w:t>Lowest Acceptable Progress</w:t>
            </w:r>
          </w:p>
        </w:tc>
      </w:tr>
      <w:tr w:rsidR="00AD3533" w:rsidTr="00AD3533">
        <w:tc>
          <w:tcPr>
            <w:tcW w:w="1885" w:type="dxa"/>
          </w:tcPr>
          <w:p w:rsidR="00AD3533" w:rsidRDefault="00AD3533" w:rsidP="00AD3533">
            <w:pPr>
              <w:jc w:val="center"/>
              <w:rPr>
                <w:rFonts w:ascii="Times New Roman" w:hAnsi="Times New Roman" w:cs="Times New Roman"/>
              </w:rPr>
            </w:pPr>
            <w:r>
              <w:rPr>
                <w:rFonts w:ascii="Times New Roman" w:hAnsi="Times New Roman" w:cs="Times New Roman"/>
              </w:rPr>
              <w:t>F</w:t>
            </w:r>
          </w:p>
        </w:tc>
        <w:tc>
          <w:tcPr>
            <w:tcW w:w="3330" w:type="dxa"/>
          </w:tcPr>
          <w:p w:rsidR="00AD3533" w:rsidRDefault="00AD3533" w:rsidP="00AD3533">
            <w:pPr>
              <w:jc w:val="center"/>
              <w:rPr>
                <w:rFonts w:ascii="Times New Roman" w:hAnsi="Times New Roman" w:cs="Times New Roman"/>
              </w:rPr>
            </w:pPr>
            <w:r>
              <w:rPr>
                <w:rFonts w:ascii="Times New Roman" w:hAnsi="Times New Roman" w:cs="Times New Roman"/>
              </w:rPr>
              <w:t>59% - 50%</w:t>
            </w:r>
          </w:p>
        </w:tc>
        <w:tc>
          <w:tcPr>
            <w:tcW w:w="3695" w:type="dxa"/>
          </w:tcPr>
          <w:p w:rsidR="00AD3533" w:rsidRDefault="00AD3533" w:rsidP="00AD3533">
            <w:pPr>
              <w:jc w:val="center"/>
              <w:rPr>
                <w:rFonts w:ascii="Times New Roman" w:hAnsi="Times New Roman" w:cs="Times New Roman"/>
              </w:rPr>
            </w:pPr>
            <w:r>
              <w:rPr>
                <w:rFonts w:ascii="Times New Roman" w:hAnsi="Times New Roman" w:cs="Times New Roman"/>
              </w:rPr>
              <w:t>Failure</w:t>
            </w:r>
          </w:p>
        </w:tc>
      </w:tr>
    </w:tbl>
    <w:p w:rsidR="001A15C2" w:rsidRPr="00667EB0" w:rsidRDefault="001A15C2" w:rsidP="001A15C2">
      <w:pPr>
        <w:rPr>
          <w:rFonts w:ascii="Times New Roman" w:hAnsi="Times New Roman" w:cs="Times New Roman"/>
        </w:rPr>
      </w:pPr>
    </w:p>
    <w:p w:rsidR="001A15C2" w:rsidRPr="002B10FF" w:rsidRDefault="00A54ACB" w:rsidP="001A15C2">
      <w:pPr>
        <w:rPr>
          <w:rFonts w:ascii="Imprint MT Shadow" w:hAnsi="Imprint MT Shadow" w:cs="Times New Roman"/>
          <w:b/>
          <w:sz w:val="28"/>
          <w:szCs w:val="28"/>
        </w:rPr>
      </w:pPr>
      <w:r w:rsidRPr="002B10FF">
        <w:rPr>
          <w:rFonts w:ascii="Imprint MT Shadow" w:hAnsi="Imprint MT Shadow" w:cs="Times New Roman"/>
          <w:b/>
          <w:sz w:val="28"/>
          <w:szCs w:val="28"/>
        </w:rPr>
        <w:t>ELA</w:t>
      </w:r>
    </w:p>
    <w:p w:rsidR="001A15C2" w:rsidRPr="00667EB0" w:rsidRDefault="001A15C2" w:rsidP="00A54ACB">
      <w:pPr>
        <w:ind w:left="720"/>
        <w:rPr>
          <w:rFonts w:ascii="Times New Roman" w:hAnsi="Times New Roman" w:cs="Times New Roman"/>
        </w:rPr>
      </w:pPr>
      <w:r w:rsidRPr="00667EB0">
        <w:rPr>
          <w:rFonts w:ascii="Times New Roman" w:hAnsi="Times New Roman" w:cs="Times New Roman"/>
        </w:rPr>
        <w:t>The purpose of this course is to provide grade 8 students, using texts of high complexity, integrated language arts study in reading, writing, speaking, listening, and language for college and career preparation and readiness.</w:t>
      </w:r>
    </w:p>
    <w:p w:rsidR="001A15C2" w:rsidRPr="00667EB0" w:rsidRDefault="001A15C2" w:rsidP="001A15C2">
      <w:pPr>
        <w:rPr>
          <w:rFonts w:ascii="Times New Roman" w:hAnsi="Times New Roman" w:cs="Times New Roman"/>
        </w:rPr>
      </w:pPr>
    </w:p>
    <w:p w:rsidR="001A15C2" w:rsidRPr="002B10FF" w:rsidRDefault="00A54ACB" w:rsidP="001A15C2">
      <w:pPr>
        <w:rPr>
          <w:rFonts w:ascii="Imprint MT Shadow" w:hAnsi="Imprint MT Shadow" w:cs="Times New Roman"/>
          <w:b/>
          <w:caps/>
          <w:sz w:val="28"/>
          <w:szCs w:val="28"/>
        </w:rPr>
      </w:pPr>
      <w:r w:rsidRPr="002B10FF">
        <w:rPr>
          <w:rFonts w:ascii="Imprint MT Shadow" w:hAnsi="Imprint MT Shadow" w:cs="Times New Roman"/>
          <w:b/>
          <w:caps/>
          <w:sz w:val="28"/>
          <w:szCs w:val="28"/>
        </w:rPr>
        <w:t>GENERAL NOTES</w:t>
      </w:r>
    </w:p>
    <w:p w:rsidR="001A15C2" w:rsidRPr="00667EB0" w:rsidRDefault="001A15C2" w:rsidP="00A54ACB">
      <w:pPr>
        <w:ind w:left="720"/>
        <w:rPr>
          <w:rFonts w:ascii="Times New Roman" w:hAnsi="Times New Roman" w:cs="Times New Roman"/>
        </w:rPr>
      </w:pPr>
      <w:r w:rsidRPr="00667EB0">
        <w:rPr>
          <w:rFonts w:ascii="Times New Roman" w:hAnsi="Times New Roman" w:cs="Times New Roman"/>
        </w:rPr>
        <w:t>The content should include, but not be limited to, the following:</w:t>
      </w:r>
    </w:p>
    <w:p w:rsidR="001A15C2" w:rsidRPr="00A54ACB" w:rsidRDefault="001A15C2" w:rsidP="00A54ACB">
      <w:pPr>
        <w:pStyle w:val="ListParagraph"/>
        <w:numPr>
          <w:ilvl w:val="1"/>
          <w:numId w:val="5"/>
        </w:numPr>
        <w:rPr>
          <w:rFonts w:ascii="Times New Roman" w:hAnsi="Times New Roman" w:cs="Times New Roman"/>
        </w:rPr>
      </w:pPr>
      <w:r w:rsidRPr="00A54ACB">
        <w:rPr>
          <w:rFonts w:ascii="Times New Roman" w:hAnsi="Times New Roman" w:cs="Times New Roman"/>
        </w:rPr>
        <w:t>active reading of varied texts for what they say explicitly, as well as the logical inferences that can be drawn</w:t>
      </w:r>
    </w:p>
    <w:p w:rsidR="001A15C2" w:rsidRPr="00A54ACB" w:rsidRDefault="001A15C2" w:rsidP="00A54ACB">
      <w:pPr>
        <w:pStyle w:val="ListParagraph"/>
        <w:numPr>
          <w:ilvl w:val="1"/>
          <w:numId w:val="5"/>
        </w:numPr>
        <w:rPr>
          <w:rFonts w:ascii="Times New Roman" w:hAnsi="Times New Roman" w:cs="Times New Roman"/>
        </w:rPr>
      </w:pPr>
      <w:r w:rsidRPr="00A54ACB">
        <w:rPr>
          <w:rFonts w:ascii="Times New Roman" w:hAnsi="Times New Roman" w:cs="Times New Roman"/>
        </w:rPr>
        <w:t>analysis of literature and informational texts from varied literary periods to examine:</w:t>
      </w:r>
    </w:p>
    <w:p w:rsidR="001A15C2" w:rsidRPr="00A54ACB" w:rsidRDefault="001A15C2" w:rsidP="00A54ACB">
      <w:pPr>
        <w:pStyle w:val="ListParagraph"/>
        <w:numPr>
          <w:ilvl w:val="1"/>
          <w:numId w:val="5"/>
        </w:numPr>
        <w:rPr>
          <w:rFonts w:ascii="Times New Roman" w:hAnsi="Times New Roman" w:cs="Times New Roman"/>
        </w:rPr>
      </w:pPr>
      <w:r w:rsidRPr="00A54ACB">
        <w:rPr>
          <w:rFonts w:ascii="Times New Roman" w:hAnsi="Times New Roman" w:cs="Times New Roman"/>
        </w:rPr>
        <w:t>text craft and structure</w:t>
      </w:r>
    </w:p>
    <w:p w:rsidR="001A15C2" w:rsidRPr="00A54ACB" w:rsidRDefault="001A15C2" w:rsidP="00A54ACB">
      <w:pPr>
        <w:pStyle w:val="ListParagraph"/>
        <w:numPr>
          <w:ilvl w:val="1"/>
          <w:numId w:val="5"/>
        </w:numPr>
        <w:rPr>
          <w:rFonts w:ascii="Times New Roman" w:hAnsi="Times New Roman" w:cs="Times New Roman"/>
        </w:rPr>
      </w:pPr>
      <w:r w:rsidRPr="00A54ACB">
        <w:rPr>
          <w:rFonts w:ascii="Times New Roman" w:hAnsi="Times New Roman" w:cs="Times New Roman"/>
        </w:rPr>
        <w:t>elements of literature</w:t>
      </w:r>
    </w:p>
    <w:p w:rsidR="001A15C2" w:rsidRPr="00A54ACB" w:rsidRDefault="001A15C2" w:rsidP="00A54ACB">
      <w:pPr>
        <w:pStyle w:val="ListParagraph"/>
        <w:numPr>
          <w:ilvl w:val="1"/>
          <w:numId w:val="5"/>
        </w:numPr>
        <w:rPr>
          <w:rFonts w:ascii="Times New Roman" w:hAnsi="Times New Roman" w:cs="Times New Roman"/>
        </w:rPr>
      </w:pPr>
      <w:r w:rsidRPr="00A54ACB">
        <w:rPr>
          <w:rFonts w:ascii="Times New Roman" w:hAnsi="Times New Roman" w:cs="Times New Roman"/>
        </w:rPr>
        <w:t>arguments and claims supported by textual evidence</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t>power and impact of language</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t>influence of history, culture, and setting on language</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t>personal critical and aesthetic response</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lastRenderedPageBreak/>
        <w:t>writing for varied purposes</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t>developing and supporting argumentative claims</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t>crafting coherent, supported informative/expository texts</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t>responding to literature for personal and analytical purposes</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t>writing narratives to develop real or imagined events</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t>writing to sources using text- based evidence and reasoning</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t>effective listening, speaking, and viewing strategies with emphasis on the use of evidence to support or refute a claim in multimedia presentations, class discussions, and extended text discussions</w:t>
      </w:r>
    </w:p>
    <w:p w:rsidR="001A15C2" w:rsidRPr="00A54ACB" w:rsidRDefault="001A15C2" w:rsidP="00A54ACB">
      <w:pPr>
        <w:pStyle w:val="ListParagraph"/>
        <w:numPr>
          <w:ilvl w:val="0"/>
          <w:numId w:val="7"/>
        </w:numPr>
        <w:rPr>
          <w:rFonts w:ascii="Times New Roman" w:hAnsi="Times New Roman" w:cs="Times New Roman"/>
        </w:rPr>
      </w:pPr>
      <w:r w:rsidRPr="00A54ACB">
        <w:rPr>
          <w:rFonts w:ascii="Times New Roman" w:hAnsi="Times New Roman" w:cs="Times New Roman"/>
        </w:rPr>
        <w:t>collaboration amongst peers</w:t>
      </w:r>
    </w:p>
    <w:p w:rsidR="00A54ACB" w:rsidRDefault="00A54ACB" w:rsidP="001A15C2">
      <w:pPr>
        <w:rPr>
          <w:rFonts w:ascii="Times New Roman" w:hAnsi="Times New Roman" w:cs="Times New Roman"/>
        </w:rPr>
      </w:pPr>
    </w:p>
    <w:p w:rsidR="001A15C2" w:rsidRPr="002B10FF" w:rsidRDefault="001A15C2" w:rsidP="001A15C2">
      <w:pPr>
        <w:rPr>
          <w:rFonts w:ascii="Imprint MT Shadow" w:hAnsi="Imprint MT Shadow" w:cs="Times New Roman"/>
          <w:b/>
          <w:caps/>
          <w:sz w:val="28"/>
          <w:szCs w:val="28"/>
        </w:rPr>
      </w:pPr>
      <w:r w:rsidRPr="002B10FF">
        <w:rPr>
          <w:rFonts w:ascii="Imprint MT Shadow" w:hAnsi="Imprint MT Shadow" w:cs="Times New Roman"/>
          <w:b/>
          <w:caps/>
          <w:sz w:val="28"/>
          <w:szCs w:val="28"/>
        </w:rPr>
        <w:t>S</w:t>
      </w:r>
      <w:r w:rsidR="00A54ACB" w:rsidRPr="002B10FF">
        <w:rPr>
          <w:rFonts w:ascii="Imprint MT Shadow" w:hAnsi="Imprint MT Shadow" w:cs="Times New Roman"/>
          <w:b/>
          <w:caps/>
          <w:sz w:val="28"/>
          <w:szCs w:val="28"/>
        </w:rPr>
        <w:t>pecial Notes</w:t>
      </w:r>
    </w:p>
    <w:p w:rsidR="001A15C2" w:rsidRPr="00667EB0" w:rsidRDefault="001A15C2" w:rsidP="00A54ACB">
      <w:pPr>
        <w:ind w:left="720"/>
        <w:rPr>
          <w:rFonts w:ascii="Times New Roman" w:hAnsi="Times New Roman" w:cs="Times New Roman"/>
        </w:rPr>
      </w:pPr>
      <w:r w:rsidRPr="00667EB0">
        <w:rPr>
          <w:rFonts w:ascii="Times New Roman" w:hAnsi="Times New Roman" w:cs="Times New Roman"/>
        </w:rPr>
        <w:t>Instructional Practices: Teaching from well-written, grade-level i</w:t>
      </w:r>
      <w:r w:rsidR="00A54ACB">
        <w:rPr>
          <w:rFonts w:ascii="Times New Roman" w:hAnsi="Times New Roman" w:cs="Times New Roman"/>
        </w:rPr>
        <w:t xml:space="preserve">nstructional materials </w:t>
      </w:r>
      <w:proofErr w:type="gramStart"/>
      <w:r w:rsidR="00A54ACB">
        <w:rPr>
          <w:rFonts w:ascii="Times New Roman" w:hAnsi="Times New Roman" w:cs="Times New Roman"/>
        </w:rPr>
        <w:t>enhances</w:t>
      </w:r>
      <w:proofErr w:type="gramEnd"/>
      <w:r w:rsidR="00A54ACB">
        <w:rPr>
          <w:rFonts w:ascii="Times New Roman" w:hAnsi="Times New Roman" w:cs="Times New Roman"/>
        </w:rPr>
        <w:t xml:space="preserve"> </w:t>
      </w:r>
      <w:r w:rsidRPr="00667EB0">
        <w:rPr>
          <w:rFonts w:ascii="Times New Roman" w:hAnsi="Times New Roman" w:cs="Times New Roman"/>
        </w:rPr>
        <w:t>students' content area knowledge and also strengthens their ability to comprehend longer, complex reading passages on any topic for any purpose. Using the following instructional practices also helps student learning.</w:t>
      </w:r>
    </w:p>
    <w:p w:rsidR="001A15C2" w:rsidRPr="00667EB0" w:rsidRDefault="001A15C2" w:rsidP="00A54ACB">
      <w:pPr>
        <w:ind w:left="720"/>
        <w:rPr>
          <w:rFonts w:ascii="Times New Roman" w:hAnsi="Times New Roman" w:cs="Times New Roman"/>
        </w:rPr>
      </w:pPr>
    </w:p>
    <w:p w:rsidR="001A15C2" w:rsidRPr="00A54ACB" w:rsidRDefault="001A15C2" w:rsidP="00A54ACB">
      <w:pPr>
        <w:pStyle w:val="ListParagraph"/>
        <w:numPr>
          <w:ilvl w:val="0"/>
          <w:numId w:val="8"/>
        </w:numPr>
        <w:rPr>
          <w:rFonts w:ascii="Times New Roman" w:hAnsi="Times New Roman" w:cs="Times New Roman"/>
        </w:rPr>
      </w:pPr>
      <w:r w:rsidRPr="00A54ACB">
        <w:rPr>
          <w:rFonts w:ascii="Times New Roman" w:hAnsi="Times New Roman" w:cs="Times New Roman"/>
        </w:rPr>
        <w:t>Reading assignments from longer text passages, as well as shorter ones when text is extremely complex.</w:t>
      </w:r>
    </w:p>
    <w:p w:rsidR="001A15C2" w:rsidRPr="00A54ACB" w:rsidRDefault="001A15C2" w:rsidP="00A54ACB">
      <w:pPr>
        <w:pStyle w:val="ListParagraph"/>
        <w:numPr>
          <w:ilvl w:val="0"/>
          <w:numId w:val="8"/>
        </w:numPr>
        <w:rPr>
          <w:rFonts w:ascii="Times New Roman" w:hAnsi="Times New Roman" w:cs="Times New Roman"/>
        </w:rPr>
      </w:pPr>
      <w:r w:rsidRPr="00A54ACB">
        <w:rPr>
          <w:rFonts w:ascii="Times New Roman" w:hAnsi="Times New Roman" w:cs="Times New Roman"/>
        </w:rPr>
        <w:t>Making close reading and rereading of texts central to lessons.</w:t>
      </w:r>
    </w:p>
    <w:p w:rsidR="001A15C2" w:rsidRPr="00A54ACB" w:rsidRDefault="001A15C2" w:rsidP="00A54ACB">
      <w:pPr>
        <w:pStyle w:val="ListParagraph"/>
        <w:numPr>
          <w:ilvl w:val="0"/>
          <w:numId w:val="8"/>
        </w:numPr>
        <w:rPr>
          <w:rFonts w:ascii="Times New Roman" w:hAnsi="Times New Roman" w:cs="Times New Roman"/>
        </w:rPr>
      </w:pPr>
      <w:r w:rsidRPr="00A54ACB">
        <w:rPr>
          <w:rFonts w:ascii="Times New Roman" w:hAnsi="Times New Roman" w:cs="Times New Roman"/>
        </w:rPr>
        <w:t>Asking high-level, text-specific questions and requiring high-level, complex tasks and assignments.</w:t>
      </w:r>
    </w:p>
    <w:p w:rsidR="001A15C2" w:rsidRPr="00A54ACB" w:rsidRDefault="001A15C2" w:rsidP="00A54ACB">
      <w:pPr>
        <w:pStyle w:val="ListParagraph"/>
        <w:numPr>
          <w:ilvl w:val="0"/>
          <w:numId w:val="8"/>
        </w:numPr>
        <w:rPr>
          <w:rFonts w:ascii="Times New Roman" w:hAnsi="Times New Roman" w:cs="Times New Roman"/>
        </w:rPr>
      </w:pPr>
      <w:r w:rsidRPr="00A54ACB">
        <w:rPr>
          <w:rFonts w:ascii="Times New Roman" w:hAnsi="Times New Roman" w:cs="Times New Roman"/>
        </w:rPr>
        <w:t>Requiring students to support answers with evidence from the text.</w:t>
      </w:r>
    </w:p>
    <w:p w:rsidR="001A15C2" w:rsidRPr="00A54ACB" w:rsidRDefault="001A15C2" w:rsidP="00A54ACB">
      <w:pPr>
        <w:pStyle w:val="ListParagraph"/>
        <w:numPr>
          <w:ilvl w:val="0"/>
          <w:numId w:val="8"/>
        </w:numPr>
        <w:rPr>
          <w:rFonts w:ascii="Times New Roman" w:hAnsi="Times New Roman" w:cs="Times New Roman"/>
        </w:rPr>
      </w:pPr>
      <w:r w:rsidRPr="00A54ACB">
        <w:rPr>
          <w:rFonts w:ascii="Times New Roman" w:hAnsi="Times New Roman" w:cs="Times New Roman"/>
        </w:rPr>
        <w:t>Providing extensive text-based research and writing opportunities (claims and evidence).</w:t>
      </w:r>
    </w:p>
    <w:p w:rsidR="001A15C2" w:rsidRPr="00667EB0" w:rsidRDefault="001A15C2" w:rsidP="001A15C2">
      <w:pPr>
        <w:rPr>
          <w:rFonts w:ascii="Times New Roman" w:hAnsi="Times New Roman" w:cs="Times New Roman"/>
        </w:rPr>
      </w:pPr>
    </w:p>
    <w:p w:rsidR="001A15C2" w:rsidRPr="002B10FF" w:rsidRDefault="000D23B0" w:rsidP="001A15C2">
      <w:pPr>
        <w:rPr>
          <w:rFonts w:ascii="Imprint MT Shadow" w:hAnsi="Imprint MT Shadow" w:cs="Times New Roman"/>
          <w:b/>
          <w:caps/>
          <w:sz w:val="28"/>
          <w:szCs w:val="28"/>
        </w:rPr>
      </w:pPr>
      <w:r w:rsidRPr="002B10FF">
        <w:rPr>
          <w:rFonts w:ascii="Imprint MT Shadow" w:hAnsi="Imprint MT Shadow" w:cs="Times New Roman"/>
          <w:b/>
          <w:caps/>
          <w:sz w:val="28"/>
          <w:szCs w:val="28"/>
        </w:rPr>
        <w:t>Intensive Reading</w:t>
      </w:r>
    </w:p>
    <w:p w:rsidR="001A15C2" w:rsidRDefault="001A15C2" w:rsidP="00062107">
      <w:pPr>
        <w:ind w:left="720"/>
        <w:rPr>
          <w:rFonts w:ascii="Times New Roman" w:hAnsi="Times New Roman" w:cs="Times New Roman"/>
        </w:rPr>
      </w:pPr>
      <w:r w:rsidRPr="00667EB0">
        <w:rPr>
          <w:rFonts w:ascii="Times New Roman" w:hAnsi="Times New Roman" w:cs="Times New Roman"/>
        </w:rPr>
        <w:t>The Intensive Reading classes will use the Achieve 3000 program this year. It is an online program, that when used with fidelity, will guide our students to increase their reading levels.</w:t>
      </w:r>
    </w:p>
    <w:p w:rsidR="00062107" w:rsidRPr="00667EB0" w:rsidRDefault="00062107" w:rsidP="00062107">
      <w:pPr>
        <w:ind w:left="720"/>
        <w:rPr>
          <w:rFonts w:ascii="Times New Roman" w:hAnsi="Times New Roman" w:cs="Times New Roman"/>
        </w:rPr>
      </w:pPr>
    </w:p>
    <w:p w:rsidR="001A15C2" w:rsidRPr="002B10FF" w:rsidRDefault="00062107" w:rsidP="00062107">
      <w:pPr>
        <w:rPr>
          <w:rFonts w:ascii="Imprint MT Shadow" w:hAnsi="Imprint MT Shadow" w:cs="Times New Roman"/>
          <w:b/>
          <w:caps/>
          <w:sz w:val="28"/>
          <w:szCs w:val="28"/>
        </w:rPr>
      </w:pPr>
      <w:r w:rsidRPr="002B10FF">
        <w:rPr>
          <w:rFonts w:ascii="Imprint MT Shadow" w:hAnsi="Imprint MT Shadow" w:cs="Times New Roman"/>
          <w:b/>
          <w:caps/>
          <w:sz w:val="28"/>
          <w:szCs w:val="28"/>
        </w:rPr>
        <w:t>Late work</w:t>
      </w:r>
    </w:p>
    <w:p w:rsidR="001A15C2" w:rsidRPr="00667EB0" w:rsidRDefault="001A15C2" w:rsidP="00062107">
      <w:pPr>
        <w:ind w:left="720"/>
        <w:rPr>
          <w:rFonts w:ascii="Times New Roman" w:hAnsi="Times New Roman" w:cs="Times New Roman"/>
        </w:rPr>
      </w:pPr>
      <w:r w:rsidRPr="00667EB0">
        <w:rPr>
          <w:rFonts w:ascii="Times New Roman" w:hAnsi="Times New Roman" w:cs="Times New Roman"/>
        </w:rPr>
        <w:t>Any student work not turned in by that assignment’s due date will be entered into Focus as **, which averages as a zero for the purposes of grading. If a student turns in an assignment late (for example, right before quarter grades must be entered), the teacher will grade assignments in the order in which they were turned in. There will be no grade penalty for assignments turned in late.</w:t>
      </w:r>
    </w:p>
    <w:p w:rsidR="001A15C2" w:rsidRPr="00667EB0" w:rsidRDefault="001A15C2" w:rsidP="001A15C2">
      <w:pPr>
        <w:rPr>
          <w:rFonts w:ascii="Times New Roman" w:hAnsi="Times New Roman" w:cs="Times New Roman"/>
        </w:rPr>
      </w:pPr>
    </w:p>
    <w:p w:rsidR="001A15C2" w:rsidRPr="002B10FF" w:rsidRDefault="00062107" w:rsidP="001A15C2">
      <w:pPr>
        <w:rPr>
          <w:rFonts w:ascii="Imprint MT Shadow" w:hAnsi="Imprint MT Shadow" w:cs="Times New Roman"/>
          <w:b/>
          <w:caps/>
          <w:sz w:val="28"/>
          <w:szCs w:val="28"/>
        </w:rPr>
      </w:pPr>
      <w:r w:rsidRPr="002B10FF">
        <w:rPr>
          <w:rFonts w:ascii="Imprint MT Shadow" w:hAnsi="Imprint MT Shadow" w:cs="Times New Roman"/>
          <w:b/>
          <w:caps/>
          <w:sz w:val="28"/>
          <w:szCs w:val="28"/>
        </w:rPr>
        <w:lastRenderedPageBreak/>
        <w:t>Summative assessments</w:t>
      </w:r>
    </w:p>
    <w:p w:rsidR="001A15C2" w:rsidRPr="00667EB0" w:rsidRDefault="001A15C2" w:rsidP="000D23B0">
      <w:pPr>
        <w:ind w:left="720"/>
        <w:rPr>
          <w:rFonts w:ascii="Times New Roman" w:hAnsi="Times New Roman" w:cs="Times New Roman"/>
        </w:rPr>
      </w:pPr>
      <w:r w:rsidRPr="00667EB0">
        <w:rPr>
          <w:rFonts w:ascii="Times New Roman" w:hAnsi="Times New Roman" w:cs="Times New Roman"/>
        </w:rPr>
        <w:t>My class will use common summative assessments, which are assessed at 95% of the student’s grade.</w:t>
      </w:r>
    </w:p>
    <w:p w:rsidR="001A15C2" w:rsidRPr="00667EB0" w:rsidRDefault="001A15C2" w:rsidP="001A15C2">
      <w:pPr>
        <w:rPr>
          <w:rFonts w:ascii="Times New Roman" w:hAnsi="Times New Roman" w:cs="Times New Roman"/>
        </w:rPr>
      </w:pPr>
    </w:p>
    <w:p w:rsidR="001A15C2" w:rsidRPr="00073090" w:rsidRDefault="00062107" w:rsidP="001A15C2">
      <w:pPr>
        <w:rPr>
          <w:rFonts w:ascii="Imprint MT Shadow" w:hAnsi="Imprint MT Shadow" w:cs="Times New Roman"/>
          <w:b/>
          <w:caps/>
          <w:sz w:val="28"/>
          <w:szCs w:val="28"/>
        </w:rPr>
      </w:pPr>
      <w:r w:rsidRPr="00073090">
        <w:rPr>
          <w:rFonts w:ascii="Imprint MT Shadow" w:hAnsi="Imprint MT Shadow" w:cs="Times New Roman"/>
          <w:b/>
          <w:caps/>
          <w:sz w:val="28"/>
          <w:szCs w:val="28"/>
        </w:rPr>
        <w:t>Re-assessments</w:t>
      </w:r>
    </w:p>
    <w:p w:rsidR="001A15C2" w:rsidRPr="00667EB0" w:rsidRDefault="001A15C2" w:rsidP="00062107">
      <w:pPr>
        <w:ind w:left="720"/>
        <w:rPr>
          <w:rFonts w:ascii="Times New Roman" w:hAnsi="Times New Roman" w:cs="Times New Roman"/>
        </w:rPr>
      </w:pPr>
      <w:r w:rsidRPr="00667EB0">
        <w:rPr>
          <w:rFonts w:ascii="Times New Roman" w:hAnsi="Times New Roman" w:cs="Times New Roman"/>
        </w:rPr>
        <w:t xml:space="preserve">Re-assessments must be given within five school days (in which the student was present) of the original assessment. Students will complete reassessment request form, which will require parent signature, in order to be given a reassessment. The reassessment form will include reflection and remediation. </w:t>
      </w:r>
    </w:p>
    <w:p w:rsidR="001A15C2" w:rsidRPr="00667EB0" w:rsidRDefault="001A15C2" w:rsidP="001A15C2">
      <w:pPr>
        <w:rPr>
          <w:rFonts w:ascii="Times New Roman" w:hAnsi="Times New Roman" w:cs="Times New Roman"/>
        </w:rPr>
      </w:pPr>
    </w:p>
    <w:p w:rsidR="001A15C2" w:rsidRPr="00073090" w:rsidRDefault="00062107" w:rsidP="001A15C2">
      <w:pPr>
        <w:rPr>
          <w:rFonts w:ascii="Imprint MT Shadow" w:hAnsi="Imprint MT Shadow" w:cs="Times New Roman"/>
          <w:b/>
          <w:caps/>
          <w:sz w:val="28"/>
          <w:szCs w:val="28"/>
        </w:rPr>
      </w:pPr>
      <w:r w:rsidRPr="00073090">
        <w:rPr>
          <w:rFonts w:ascii="Imprint MT Shadow" w:hAnsi="Imprint MT Shadow" w:cs="Times New Roman"/>
          <w:b/>
          <w:caps/>
          <w:sz w:val="28"/>
          <w:szCs w:val="28"/>
        </w:rPr>
        <w:t>Plagiarism</w:t>
      </w:r>
    </w:p>
    <w:p w:rsidR="001A15C2" w:rsidRPr="00667EB0" w:rsidRDefault="001A15C2" w:rsidP="00062107">
      <w:pPr>
        <w:ind w:left="720"/>
        <w:rPr>
          <w:rFonts w:ascii="Times New Roman" w:hAnsi="Times New Roman" w:cs="Times New Roman"/>
        </w:rPr>
      </w:pPr>
      <w:r w:rsidRPr="00667EB0">
        <w:rPr>
          <w:rFonts w:ascii="Times New Roman" w:hAnsi="Times New Roman" w:cs="Times New Roman"/>
        </w:rPr>
        <w:t>Cheating and/or plagiarism will be designated in Focus as ** which averages as a zero, with a note/comment regarding cheating/plagiarism. Additional appropriate action, as determined by the teacher and/or site administration, may be taken. Disciplinary actions in response to cheating/plagiarism will be in accordance with the Bay District Schools Discipline Matrix.</w:t>
      </w:r>
    </w:p>
    <w:p w:rsidR="001A15C2" w:rsidRPr="00667EB0" w:rsidRDefault="001A15C2" w:rsidP="001A15C2">
      <w:pPr>
        <w:rPr>
          <w:rFonts w:ascii="Times New Roman" w:hAnsi="Times New Roman" w:cs="Times New Roman"/>
        </w:rPr>
      </w:pPr>
    </w:p>
    <w:p w:rsidR="001A15C2" w:rsidRPr="002B10FF" w:rsidRDefault="00062107" w:rsidP="001A15C2">
      <w:pPr>
        <w:rPr>
          <w:rFonts w:ascii="Imprint MT Shadow" w:hAnsi="Imprint MT Shadow" w:cs="Times New Roman"/>
          <w:b/>
          <w:caps/>
          <w:sz w:val="28"/>
          <w:szCs w:val="28"/>
        </w:rPr>
      </w:pPr>
      <w:r w:rsidRPr="002B10FF">
        <w:rPr>
          <w:rFonts w:ascii="Imprint MT Shadow" w:hAnsi="Imprint MT Shadow" w:cs="Times New Roman"/>
          <w:b/>
          <w:caps/>
          <w:sz w:val="28"/>
          <w:szCs w:val="28"/>
        </w:rPr>
        <w:t>Extra credit</w:t>
      </w:r>
    </w:p>
    <w:p w:rsidR="001A15C2" w:rsidRPr="00667EB0" w:rsidRDefault="001A15C2" w:rsidP="00062107">
      <w:pPr>
        <w:ind w:left="720"/>
        <w:rPr>
          <w:rFonts w:ascii="Times New Roman" w:hAnsi="Times New Roman" w:cs="Times New Roman"/>
        </w:rPr>
      </w:pPr>
      <w:r w:rsidRPr="00667EB0">
        <w:rPr>
          <w:rFonts w:ascii="Times New Roman" w:hAnsi="Times New Roman" w:cs="Times New Roman"/>
        </w:rPr>
        <w:t>Extra credit is not used in Bay District Schools.</w:t>
      </w:r>
    </w:p>
    <w:p w:rsidR="00062107" w:rsidRDefault="00062107" w:rsidP="001A15C2">
      <w:pPr>
        <w:rPr>
          <w:rFonts w:ascii="Times New Roman" w:hAnsi="Times New Roman" w:cs="Times New Roman"/>
        </w:rPr>
      </w:pPr>
    </w:p>
    <w:p w:rsidR="001A15C2" w:rsidRPr="002B10FF" w:rsidRDefault="00062107" w:rsidP="001A15C2">
      <w:pPr>
        <w:rPr>
          <w:rFonts w:ascii="Imprint MT Shadow" w:hAnsi="Imprint MT Shadow" w:cs="Times New Roman"/>
          <w:b/>
          <w:caps/>
          <w:sz w:val="28"/>
          <w:szCs w:val="28"/>
        </w:rPr>
      </w:pPr>
      <w:r w:rsidRPr="002B10FF">
        <w:rPr>
          <w:rFonts w:ascii="Imprint MT Shadow" w:hAnsi="Imprint MT Shadow" w:cs="Times New Roman"/>
          <w:b/>
          <w:caps/>
          <w:sz w:val="28"/>
          <w:szCs w:val="28"/>
        </w:rPr>
        <w:t>HBS</w:t>
      </w:r>
    </w:p>
    <w:p w:rsidR="001A15C2" w:rsidRPr="00667EB0" w:rsidRDefault="001A15C2" w:rsidP="00062107">
      <w:pPr>
        <w:ind w:left="720"/>
        <w:rPr>
          <w:rFonts w:ascii="Times New Roman" w:hAnsi="Times New Roman" w:cs="Times New Roman"/>
        </w:rPr>
      </w:pPr>
      <w:r w:rsidRPr="00667EB0">
        <w:rPr>
          <w:rFonts w:ascii="Times New Roman" w:hAnsi="Times New Roman" w:cs="Times New Roman"/>
        </w:rPr>
        <w:t>Points will be awarded in Class Charts for positive behavior.  Class Charts Point Redemption may occur on a daily basis.  Students may choose to redeem points for prizes from the store, participation in daily activities, or large scale activities.  Field trips, school sponsored events, and community events will all be incorporated into the redemption of Class Charts points. Instructions with information on how to sign up for Class Charts will be sent home within the next couple of weeks.</w:t>
      </w:r>
    </w:p>
    <w:p w:rsidR="00062107" w:rsidRPr="00073090" w:rsidRDefault="00062107" w:rsidP="001A15C2">
      <w:pPr>
        <w:rPr>
          <w:rFonts w:ascii="Imprint MT Shadow" w:hAnsi="Imprint MT Shadow" w:cs="Times New Roman"/>
        </w:rPr>
      </w:pPr>
    </w:p>
    <w:p w:rsidR="001A15C2" w:rsidRPr="00073090" w:rsidRDefault="00062107" w:rsidP="001A15C2">
      <w:pPr>
        <w:rPr>
          <w:rFonts w:ascii="Imprint MT Shadow" w:hAnsi="Imprint MT Shadow" w:cs="Times New Roman"/>
          <w:b/>
          <w:caps/>
          <w:sz w:val="28"/>
          <w:szCs w:val="28"/>
        </w:rPr>
      </w:pPr>
      <w:r w:rsidRPr="00073090">
        <w:rPr>
          <w:rFonts w:ascii="Imprint MT Shadow" w:hAnsi="Imprint MT Shadow" w:cs="Times New Roman"/>
          <w:b/>
          <w:caps/>
          <w:sz w:val="28"/>
          <w:szCs w:val="28"/>
        </w:rPr>
        <w:t>Student Self-Selected Reading</w:t>
      </w:r>
    </w:p>
    <w:p w:rsidR="001A15C2" w:rsidRPr="00667EB0" w:rsidRDefault="001A15C2" w:rsidP="00062107">
      <w:pPr>
        <w:ind w:left="720"/>
        <w:rPr>
          <w:rFonts w:ascii="Times New Roman" w:hAnsi="Times New Roman" w:cs="Times New Roman"/>
        </w:rPr>
      </w:pPr>
      <w:r w:rsidRPr="00667EB0">
        <w:rPr>
          <w:rFonts w:ascii="Times New Roman" w:hAnsi="Times New Roman" w:cs="Times New Roman"/>
        </w:rPr>
        <w:t xml:space="preserve">Books covering a wide range of interests and levels of maturity are available in the classroom for students to read and check out. Parents, discuss with your child their book selections, particularly those labeled “tough issues.”  Your child may pick any book to read, and may switch their selection at any time upon your discretion.  </w:t>
      </w:r>
    </w:p>
    <w:p w:rsidR="001A15C2" w:rsidRPr="00667EB0" w:rsidRDefault="001A15C2" w:rsidP="001A15C2">
      <w:pPr>
        <w:rPr>
          <w:rFonts w:ascii="Times New Roman" w:hAnsi="Times New Roman" w:cs="Times New Roman"/>
        </w:rPr>
      </w:pPr>
    </w:p>
    <w:p w:rsidR="001A15C2" w:rsidRPr="002B10FF" w:rsidRDefault="00062107" w:rsidP="001A15C2">
      <w:pPr>
        <w:rPr>
          <w:rFonts w:ascii="Imprint MT Shadow" w:hAnsi="Imprint MT Shadow" w:cs="Times New Roman"/>
          <w:b/>
          <w:caps/>
          <w:sz w:val="28"/>
          <w:szCs w:val="28"/>
        </w:rPr>
      </w:pPr>
      <w:r w:rsidRPr="002B10FF">
        <w:rPr>
          <w:rFonts w:ascii="Imprint MT Shadow" w:hAnsi="Imprint MT Shadow" w:cs="Times New Roman"/>
          <w:b/>
          <w:caps/>
          <w:sz w:val="28"/>
          <w:szCs w:val="28"/>
        </w:rPr>
        <w:t>Chromebook/Technology</w:t>
      </w:r>
    </w:p>
    <w:p w:rsidR="001A15C2" w:rsidRPr="00667EB0" w:rsidRDefault="001A15C2" w:rsidP="00062107">
      <w:pPr>
        <w:ind w:left="720"/>
        <w:rPr>
          <w:rFonts w:ascii="Times New Roman" w:hAnsi="Times New Roman" w:cs="Times New Roman"/>
        </w:rPr>
      </w:pPr>
      <w:r w:rsidRPr="00667EB0">
        <w:rPr>
          <w:rFonts w:ascii="Times New Roman" w:hAnsi="Times New Roman" w:cs="Times New Roman"/>
        </w:rPr>
        <w:t xml:space="preserve">Chromebook is an essential learning tool in my class and at </w:t>
      </w:r>
      <w:proofErr w:type="spellStart"/>
      <w:r w:rsidRPr="00667EB0">
        <w:rPr>
          <w:rFonts w:ascii="Times New Roman" w:hAnsi="Times New Roman" w:cs="Times New Roman"/>
        </w:rPr>
        <w:t>Jinks</w:t>
      </w:r>
      <w:proofErr w:type="spellEnd"/>
      <w:r w:rsidRPr="00667EB0">
        <w:rPr>
          <w:rFonts w:ascii="Times New Roman" w:hAnsi="Times New Roman" w:cs="Times New Roman"/>
        </w:rPr>
        <w:t xml:space="preserve"> Middle School.    It is our expectation that students bring their Chromebook charged every day.</w:t>
      </w:r>
    </w:p>
    <w:p w:rsidR="001A15C2" w:rsidRPr="00062107" w:rsidRDefault="001A15C2" w:rsidP="00062107">
      <w:pPr>
        <w:pStyle w:val="ListParagraph"/>
        <w:numPr>
          <w:ilvl w:val="0"/>
          <w:numId w:val="9"/>
        </w:numPr>
        <w:rPr>
          <w:rFonts w:ascii="Times New Roman" w:hAnsi="Times New Roman" w:cs="Times New Roman"/>
        </w:rPr>
      </w:pPr>
      <w:r w:rsidRPr="00062107">
        <w:rPr>
          <w:rFonts w:ascii="Times New Roman" w:hAnsi="Times New Roman" w:cs="Times New Roman"/>
        </w:rPr>
        <w:t>Students may NOT bring Chromebook chargers to school.</w:t>
      </w:r>
    </w:p>
    <w:p w:rsidR="001A15C2" w:rsidRPr="00062107" w:rsidRDefault="001A15C2" w:rsidP="00062107">
      <w:pPr>
        <w:pStyle w:val="ListParagraph"/>
        <w:numPr>
          <w:ilvl w:val="0"/>
          <w:numId w:val="9"/>
        </w:numPr>
        <w:rPr>
          <w:rFonts w:ascii="Times New Roman" w:hAnsi="Times New Roman" w:cs="Times New Roman"/>
        </w:rPr>
      </w:pPr>
      <w:r w:rsidRPr="00062107">
        <w:rPr>
          <w:rFonts w:ascii="Times New Roman" w:hAnsi="Times New Roman" w:cs="Times New Roman"/>
        </w:rPr>
        <w:t>Do not video/audio record or photograph anyone without their permission and permission from the teacher.</w:t>
      </w:r>
    </w:p>
    <w:p w:rsidR="001A15C2" w:rsidRPr="00062107" w:rsidRDefault="001A15C2" w:rsidP="00062107">
      <w:pPr>
        <w:pStyle w:val="ListParagraph"/>
        <w:numPr>
          <w:ilvl w:val="0"/>
          <w:numId w:val="9"/>
        </w:numPr>
        <w:rPr>
          <w:rFonts w:ascii="Times New Roman" w:hAnsi="Times New Roman" w:cs="Times New Roman"/>
        </w:rPr>
      </w:pPr>
      <w:r w:rsidRPr="00062107">
        <w:rPr>
          <w:rFonts w:ascii="Times New Roman" w:hAnsi="Times New Roman" w:cs="Times New Roman"/>
        </w:rPr>
        <w:t xml:space="preserve">Bay District School Board Policy allows access to the Internet via </w:t>
      </w:r>
      <w:proofErr w:type="spellStart"/>
      <w:r w:rsidRPr="00062107">
        <w:rPr>
          <w:rFonts w:ascii="Times New Roman" w:hAnsi="Times New Roman" w:cs="Times New Roman"/>
        </w:rPr>
        <w:t>BayNet</w:t>
      </w:r>
      <w:proofErr w:type="spellEnd"/>
      <w:r w:rsidRPr="00062107">
        <w:rPr>
          <w:rFonts w:ascii="Times New Roman" w:hAnsi="Times New Roman" w:cs="Times New Roman"/>
        </w:rPr>
        <w:t xml:space="preserve"> (the school network) only. Violations of this policy will result in a discipline referral. Students may use technology only when directed and for the intended purpose. Please refer to Bay District Policy for further information.</w:t>
      </w:r>
    </w:p>
    <w:p w:rsidR="002B10FF" w:rsidRDefault="002B10FF">
      <w:pPr>
        <w:rPr>
          <w:rFonts w:ascii="Times New Roman" w:hAnsi="Times New Roman" w:cs="Times New Roman"/>
        </w:rPr>
      </w:pPr>
    </w:p>
    <w:p w:rsidR="002C76F8" w:rsidRPr="00062107" w:rsidRDefault="001A15C2">
      <w:pPr>
        <w:rPr>
          <w:rFonts w:ascii="Times New Roman" w:hAnsi="Times New Roman" w:cs="Times New Roman"/>
        </w:rPr>
      </w:pPr>
      <w:r w:rsidRPr="00667EB0">
        <w:rPr>
          <w:rFonts w:ascii="Times New Roman" w:hAnsi="Times New Roman" w:cs="Times New Roman"/>
        </w:rPr>
        <w:t xml:space="preserve">Again, please carefully read and discuss with your child the information contained herein, then sign and return the last page to </w:t>
      </w:r>
      <w:r w:rsidR="00062107">
        <w:rPr>
          <w:rFonts w:ascii="Times New Roman" w:hAnsi="Times New Roman" w:cs="Times New Roman"/>
        </w:rPr>
        <w:t>me no later than August 23, 2018.</w:t>
      </w:r>
    </w:p>
    <w:sectPr w:rsidR="002C76F8" w:rsidRPr="00062107" w:rsidSect="008454D4">
      <w:headerReference w:type="even" r:id="rId9"/>
      <w:headerReference w:type="default" r:id="rId10"/>
      <w:footerReference w:type="even" r:id="rId11"/>
      <w:footerReference w:type="default" r:id="rId12"/>
      <w:headerReference w:type="first" r:id="rId13"/>
      <w:footerReference w:type="first" r:id="rId14"/>
      <w:pgSz w:w="12240" w:h="15840"/>
      <w:pgMar w:top="2235"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A0" w:rsidRDefault="002251A0" w:rsidP="00667EB0">
      <w:pPr>
        <w:spacing w:after="0" w:line="240" w:lineRule="auto"/>
      </w:pPr>
      <w:r>
        <w:separator/>
      </w:r>
    </w:p>
  </w:endnote>
  <w:endnote w:type="continuationSeparator" w:id="0">
    <w:p w:rsidR="002251A0" w:rsidRDefault="002251A0" w:rsidP="0066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BF" w:rsidRDefault="00502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BF" w:rsidRDefault="00502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BF" w:rsidRDefault="0050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A0" w:rsidRDefault="002251A0" w:rsidP="00667EB0">
      <w:pPr>
        <w:spacing w:after="0" w:line="240" w:lineRule="auto"/>
      </w:pPr>
      <w:r>
        <w:separator/>
      </w:r>
    </w:p>
  </w:footnote>
  <w:footnote w:type="continuationSeparator" w:id="0">
    <w:p w:rsidR="002251A0" w:rsidRDefault="002251A0" w:rsidP="00667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BF" w:rsidRDefault="00502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B0" w:rsidRPr="002B10FF" w:rsidRDefault="00502FBF" w:rsidP="00073090">
    <w:pPr>
      <w:pStyle w:val="Header"/>
      <w:tabs>
        <w:tab w:val="left" w:pos="810"/>
      </w:tabs>
      <w:ind w:left="720"/>
      <w:jc w:val="center"/>
      <w:rPr>
        <w:rFonts w:ascii="Engravers MT" w:hAnsi="Engravers MT"/>
        <w:color w:val="FFD966" w:themeColor="accent4" w:themeTint="99"/>
        <w:sz w:val="32"/>
        <w:szCs w:val="32"/>
      </w:rPr>
    </w:pPr>
    <w:r>
      <w:rPr>
        <w:rFonts w:ascii="Engravers MT" w:hAnsi="Engravers MT"/>
        <w:noProof/>
        <w:color w:val="FFD966" w:themeColor="accent4" w:themeTint="99"/>
        <w:sz w:val="32"/>
        <w:szCs w:val="32"/>
      </w:rPr>
      <w:drawing>
        <wp:anchor distT="0" distB="0" distL="114300" distR="114300" simplePos="0" relativeHeight="251660288" behindDoc="0" locked="0" layoutInCell="1" allowOverlap="1">
          <wp:simplePos x="0" y="0"/>
          <wp:positionH relativeFrom="column">
            <wp:posOffset>-895637</wp:posOffset>
          </wp:positionH>
          <wp:positionV relativeFrom="paragraph">
            <wp:posOffset>-295275</wp:posOffset>
          </wp:positionV>
          <wp:extent cx="1171545" cy="116155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nks+middle+school+logo.jpg"/>
                  <pic:cNvPicPr/>
                </pic:nvPicPr>
                <pic:blipFill rotWithShape="1">
                  <a:blip r:embed="rId1" cstate="print">
                    <a:extLst>
                      <a:ext uri="{28A0092B-C50C-407E-A947-70E740481C1C}">
                        <a14:useLocalDpi xmlns:a14="http://schemas.microsoft.com/office/drawing/2010/main" val="0"/>
                      </a:ext>
                    </a:extLst>
                  </a:blip>
                  <a:srcRect l="28479" t="25675" r="30339" b="15789"/>
                  <a:stretch/>
                </pic:blipFill>
                <pic:spPr bwMode="auto">
                  <a:xfrm>
                    <a:off x="0" y="0"/>
                    <a:ext cx="1184473" cy="117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7EB0" w:rsidRPr="002B10FF">
      <w:rPr>
        <w:rFonts w:ascii="Engravers MT" w:hAnsi="Engravers MT"/>
        <w:noProof/>
        <w:color w:val="FFD966" w:themeColor="accent4" w:themeTint="99"/>
        <w:sz w:val="32"/>
        <w:szCs w:val="32"/>
      </w:rPr>
      <mc:AlternateContent>
        <mc:Choice Requires="wps">
          <w:drawing>
            <wp:anchor distT="0" distB="0" distL="114300" distR="114300" simplePos="0" relativeHeight="251659264" behindDoc="1" locked="0" layoutInCell="1" allowOverlap="1" wp14:anchorId="4215437D" wp14:editId="44CAEBF3">
              <wp:simplePos x="0" y="0"/>
              <wp:positionH relativeFrom="column">
                <wp:posOffset>-885825</wp:posOffset>
              </wp:positionH>
              <wp:positionV relativeFrom="paragraph">
                <wp:posOffset>-295275</wp:posOffset>
              </wp:positionV>
              <wp:extent cx="7705725" cy="1162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05725" cy="11620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821A2" id="Rectangle 1" o:spid="_x0000_s1026" style="position:absolute;margin-left:-69.75pt;margin-top:-23.25pt;width:606.75pt;height:9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" fillcolor="#538135 [2409]" strokecolor="#1f4d78 [1604]" strokeweight="1pt"/>
          </w:pict>
        </mc:Fallback>
      </mc:AlternateContent>
    </w:r>
    <w:r w:rsidR="00667EB0" w:rsidRPr="002B10FF">
      <w:rPr>
        <w:rFonts w:ascii="Engravers MT" w:hAnsi="Engravers MT"/>
        <w:color w:val="FFD966" w:themeColor="accent4" w:themeTint="99"/>
        <w:sz w:val="32"/>
        <w:szCs w:val="32"/>
      </w:rPr>
      <w:t xml:space="preserve">Coach Davis @ </w:t>
    </w:r>
    <w:proofErr w:type="spellStart"/>
    <w:r w:rsidR="00667EB0" w:rsidRPr="002B10FF">
      <w:rPr>
        <w:rFonts w:ascii="Engravers MT" w:hAnsi="Engravers MT"/>
        <w:color w:val="FFD966" w:themeColor="accent4" w:themeTint="99"/>
        <w:sz w:val="32"/>
        <w:szCs w:val="32"/>
      </w:rPr>
      <w:t>Jinks</w:t>
    </w:r>
    <w:proofErr w:type="spellEnd"/>
  </w:p>
  <w:p w:rsidR="00667EB0" w:rsidRPr="002B10FF" w:rsidRDefault="008454D4" w:rsidP="00073090">
    <w:pPr>
      <w:pStyle w:val="Header"/>
      <w:tabs>
        <w:tab w:val="left" w:pos="810"/>
      </w:tabs>
      <w:ind w:left="720"/>
      <w:rPr>
        <w:rFonts w:ascii="Stencil" w:hAnsi="Stencil"/>
        <w:b/>
        <w:color w:val="FFD966" w:themeColor="accent4" w:themeTint="99"/>
        <w:sz w:val="60"/>
        <w:szCs w:val="60"/>
      </w:rPr>
    </w:pPr>
    <w:r>
      <w:rPr>
        <w:rFonts w:ascii="Engravers MT" w:hAnsi="Engravers MT"/>
        <w:b/>
        <w:color w:val="FFD966" w:themeColor="accent4" w:themeTint="99"/>
        <w:sz w:val="60"/>
        <w:szCs w:val="60"/>
      </w:rPr>
      <w:tab/>
    </w:r>
    <w:r w:rsidR="00073090">
      <w:rPr>
        <w:rFonts w:ascii="Engravers MT" w:hAnsi="Engravers MT"/>
        <w:b/>
        <w:color w:val="FFD966" w:themeColor="accent4" w:themeTint="99"/>
        <w:sz w:val="60"/>
        <w:szCs w:val="60"/>
      </w:rPr>
      <w:tab/>
    </w:r>
    <w:bookmarkStart w:id="0" w:name="_GoBack"/>
    <w:bookmarkEnd w:id="0"/>
    <w:r w:rsidR="00667EB0" w:rsidRPr="002B10FF">
      <w:rPr>
        <w:rFonts w:ascii="Engravers MT" w:hAnsi="Engravers MT"/>
        <w:b/>
        <w:color w:val="FFD966" w:themeColor="accent4" w:themeTint="99"/>
        <w:sz w:val="60"/>
        <w:szCs w:val="60"/>
      </w:rPr>
      <w:t>Class Syllabus</w:t>
    </w:r>
    <w:r>
      <w:rPr>
        <w:rFonts w:ascii="Engravers MT" w:hAnsi="Engravers MT"/>
        <w:b/>
        <w:color w:val="FFD966" w:themeColor="accent4" w:themeTint="99"/>
        <w:sz w:val="60"/>
        <w:szCs w:val="60"/>
      </w:rPr>
      <w:tab/>
    </w:r>
  </w:p>
  <w:p w:rsidR="00667EB0" w:rsidRPr="00667EB0" w:rsidRDefault="00667EB0" w:rsidP="00667EB0">
    <w:pPr>
      <w:pStyle w:val="Header"/>
      <w:jc w:val="center"/>
      <w:rPr>
        <w:rFonts w:ascii="Imprint MT Shadow" w:hAnsi="Imprint MT Shadow"/>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BF" w:rsidRDefault="0050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856"/>
    <w:multiLevelType w:val="hybridMultilevel"/>
    <w:tmpl w:val="B01E2170"/>
    <w:lvl w:ilvl="0" w:tplc="2B6C152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7DC0"/>
    <w:multiLevelType w:val="hybridMultilevel"/>
    <w:tmpl w:val="222AF3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04B14"/>
    <w:multiLevelType w:val="hybridMultilevel"/>
    <w:tmpl w:val="078039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1F37A2"/>
    <w:multiLevelType w:val="hybridMultilevel"/>
    <w:tmpl w:val="18943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F495D"/>
    <w:multiLevelType w:val="hybridMultilevel"/>
    <w:tmpl w:val="C97C4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358F6"/>
    <w:multiLevelType w:val="hybridMultilevel"/>
    <w:tmpl w:val="476C8B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245845"/>
    <w:multiLevelType w:val="hybridMultilevel"/>
    <w:tmpl w:val="88B03C82"/>
    <w:lvl w:ilvl="0" w:tplc="2B6C15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7406C"/>
    <w:multiLevelType w:val="hybridMultilevel"/>
    <w:tmpl w:val="3200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24CB0"/>
    <w:multiLevelType w:val="hybridMultilevel"/>
    <w:tmpl w:val="7F2068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C2"/>
    <w:rsid w:val="00062107"/>
    <w:rsid w:val="00073090"/>
    <w:rsid w:val="000D23B0"/>
    <w:rsid w:val="001A15C2"/>
    <w:rsid w:val="002251A0"/>
    <w:rsid w:val="002B10FF"/>
    <w:rsid w:val="002C76F8"/>
    <w:rsid w:val="003750CF"/>
    <w:rsid w:val="00494A29"/>
    <w:rsid w:val="00502FBF"/>
    <w:rsid w:val="00640C1D"/>
    <w:rsid w:val="006512B3"/>
    <w:rsid w:val="00667EB0"/>
    <w:rsid w:val="006728E7"/>
    <w:rsid w:val="008454D4"/>
    <w:rsid w:val="008B399E"/>
    <w:rsid w:val="00A54ACB"/>
    <w:rsid w:val="00AD3533"/>
    <w:rsid w:val="00B45502"/>
    <w:rsid w:val="00D5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02D33"/>
  <w15:chartTrackingRefBased/>
  <w15:docId w15:val="{576B671B-5506-49A8-AF86-58A7523B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EB0"/>
  </w:style>
  <w:style w:type="paragraph" w:styleId="Footer">
    <w:name w:val="footer"/>
    <w:basedOn w:val="Normal"/>
    <w:link w:val="FooterChar"/>
    <w:uiPriority w:val="99"/>
    <w:unhideWhenUsed/>
    <w:rsid w:val="00667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EB0"/>
  </w:style>
  <w:style w:type="paragraph" w:styleId="ListParagraph">
    <w:name w:val="List Paragraph"/>
    <w:basedOn w:val="Normal"/>
    <w:uiPriority w:val="34"/>
    <w:qFormat/>
    <w:rsid w:val="00667EB0"/>
    <w:pPr>
      <w:ind w:left="720"/>
      <w:contextualSpacing/>
    </w:pPr>
  </w:style>
  <w:style w:type="character" w:styleId="Hyperlink">
    <w:name w:val="Hyperlink"/>
    <w:basedOn w:val="DefaultParagraphFont"/>
    <w:uiPriority w:val="99"/>
    <w:unhideWhenUsed/>
    <w:rsid w:val="00AD3533"/>
    <w:rPr>
      <w:color w:val="0563C1" w:themeColor="hyperlink"/>
      <w:u w:val="single"/>
    </w:rPr>
  </w:style>
  <w:style w:type="table" w:styleId="TableGrid">
    <w:name w:val="Table Grid"/>
    <w:basedOn w:val="TableNormal"/>
    <w:uiPriority w:val="39"/>
    <w:rsid w:val="00AD3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na\Desktop\Coach%20Davis%20Website\davislc@bay.k12.fl.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3CD1-F424-4E01-86FF-EC21FDFB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Davis</dc:creator>
  <cp:keywords/>
  <dc:description/>
  <cp:lastModifiedBy>Gina</cp:lastModifiedBy>
  <cp:revision>12</cp:revision>
  <dcterms:created xsi:type="dcterms:W3CDTF">2018-08-13T01:00:00Z</dcterms:created>
  <dcterms:modified xsi:type="dcterms:W3CDTF">2018-08-13T01:59:00Z</dcterms:modified>
</cp:coreProperties>
</file>